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34" w:rsidRDefault="006134BF">
      <w:pPr>
        <w:spacing w:before="225" w:after="225" w:line="270" w:lineRule="atLeast"/>
        <w:jc w:val="center"/>
        <w:outlineLvl w:val="3"/>
        <w:rPr>
          <w:rFonts w:eastAsia="Times New Roman" w:cstheme="minorHAnsi"/>
          <w:b/>
          <w:bCs/>
          <w:color w:val="1B2734"/>
          <w:sz w:val="24"/>
          <w:szCs w:val="24"/>
          <w:lang w:eastAsia="ru-RU"/>
        </w:rPr>
      </w:pPr>
      <w:r w:rsidRPr="006134BF">
        <w:rPr>
          <w:rFonts w:eastAsia="Times New Roman" w:cstheme="minorHAnsi"/>
          <w:b/>
          <w:bCs/>
          <w:color w:val="1B2734"/>
          <w:sz w:val="24"/>
          <w:szCs w:val="24"/>
          <w:lang w:eastAsia="ru-RU"/>
        </w:rPr>
        <w:t>Договор</w:t>
      </w:r>
      <w:r w:rsidRPr="006134BF">
        <w:rPr>
          <w:rFonts w:eastAsia="Times New Roman" w:cstheme="minorHAnsi"/>
          <w:b/>
          <w:bCs/>
          <w:color w:val="1B2734"/>
          <w:sz w:val="24"/>
          <w:szCs w:val="24"/>
          <w:lang w:eastAsia="ru-RU"/>
        </w:rPr>
        <w:br/>
      </w:r>
      <w:bookmarkStart w:id="0" w:name="_GoBack"/>
      <w:bookmarkEnd w:id="0"/>
      <w:r w:rsidRPr="006134BF">
        <w:rPr>
          <w:rFonts w:eastAsia="Times New Roman" w:cstheme="minorHAnsi"/>
          <w:b/>
          <w:bCs/>
          <w:color w:val="1B2734"/>
          <w:sz w:val="24"/>
          <w:szCs w:val="24"/>
          <w:lang w:eastAsia="ru-RU"/>
        </w:rPr>
        <w:t>о полной индивидуальн</w:t>
      </w:r>
      <w:r>
        <w:rPr>
          <w:rFonts w:eastAsia="Times New Roman" w:cstheme="minorHAnsi"/>
          <w:b/>
          <w:bCs/>
          <w:color w:val="1B2734"/>
          <w:sz w:val="24"/>
          <w:szCs w:val="24"/>
          <w:lang w:eastAsia="ru-RU"/>
        </w:rPr>
        <w:t>ой материальной ответственности бухгалтера</w:t>
      </w:r>
    </w:p>
    <w:p w:rsidR="006134BF" w:rsidRPr="006134BF" w:rsidRDefault="006134BF">
      <w:pPr>
        <w:spacing w:before="225" w:after="225" w:line="270" w:lineRule="atLeast"/>
        <w:jc w:val="center"/>
        <w:outlineLvl w:val="3"/>
        <w:rPr>
          <w:rFonts w:eastAsia="Times New Roman" w:cstheme="minorHAnsi"/>
          <w:b/>
          <w:bCs/>
          <w:color w:val="1B2734"/>
          <w:sz w:val="24"/>
          <w:szCs w:val="24"/>
          <w:lang w:eastAsia="ru-RU"/>
        </w:rPr>
      </w:pPr>
    </w:p>
    <w:p w:rsidR="00A76434" w:rsidRPr="006134BF" w:rsidRDefault="006134BF">
      <w:pPr>
        <w:spacing w:before="75" w:after="180" w:line="270" w:lineRule="atLeast"/>
        <w:rPr>
          <w:rFonts w:eastAsia="Times New Roman" w:cstheme="minorHAnsi"/>
          <w:color w:val="271C18"/>
          <w:sz w:val="24"/>
          <w:szCs w:val="24"/>
          <w:lang w:eastAsia="ru-RU"/>
        </w:rPr>
      </w:pPr>
      <w:r w:rsidRPr="006134BF">
        <w:rPr>
          <w:rFonts w:eastAsia="Times New Roman" w:cstheme="minorHAnsi"/>
          <w:color w:val="271C18"/>
          <w:sz w:val="24"/>
          <w:szCs w:val="24"/>
          <w:lang w:eastAsia="ru-RU"/>
        </w:rPr>
        <w:t xml:space="preserve">г. Москва                                                                                                                </w:t>
      </w:r>
      <w:r w:rsidRPr="006134BF">
        <w:rPr>
          <w:rFonts w:eastAsia="Times New Roman" w:cstheme="minorHAnsi"/>
          <w:color w:val="271C18"/>
          <w:sz w:val="24"/>
          <w:szCs w:val="24"/>
          <w:lang w:eastAsia="ru-RU"/>
        </w:rPr>
        <w:t>« 21</w:t>
      </w:r>
      <w:r w:rsidRPr="006134BF">
        <w:rPr>
          <w:rFonts w:eastAsia="Times New Roman" w:cstheme="minorHAnsi"/>
          <w:color w:val="271C18"/>
          <w:sz w:val="24"/>
          <w:szCs w:val="24"/>
          <w:lang w:eastAsia="ru-RU"/>
        </w:rPr>
        <w:t>» марта</w:t>
      </w:r>
      <w:r w:rsidRPr="006134BF">
        <w:rPr>
          <w:rFonts w:eastAsia="Times New Roman" w:cstheme="minorHAnsi"/>
          <w:color w:val="271C18"/>
          <w:sz w:val="24"/>
          <w:szCs w:val="24"/>
          <w:lang w:eastAsia="ru-RU"/>
        </w:rPr>
        <w:t xml:space="preserve"> 2019 </w:t>
      </w:r>
      <w:r w:rsidRPr="006134BF">
        <w:rPr>
          <w:rFonts w:eastAsia="Times New Roman" w:cstheme="minorHAnsi"/>
          <w:color w:val="271C18"/>
          <w:sz w:val="24"/>
          <w:szCs w:val="24"/>
          <w:lang w:eastAsia="ru-RU"/>
        </w:rPr>
        <w:t xml:space="preserve">года                                                                                   </w:t>
      </w:r>
    </w:p>
    <w:p w:rsidR="00A76434" w:rsidRPr="006134BF" w:rsidRDefault="006134BF" w:rsidP="006134BF">
      <w:pPr>
        <w:spacing w:before="75" w:after="180" w:line="270" w:lineRule="atLeast"/>
        <w:jc w:val="both"/>
        <w:rPr>
          <w:rFonts w:eastAsia="Times New Roman" w:cstheme="minorHAnsi"/>
          <w:color w:val="271C18"/>
          <w:sz w:val="24"/>
          <w:szCs w:val="24"/>
          <w:lang w:eastAsia="ru-RU"/>
        </w:rPr>
      </w:pPr>
      <w:r w:rsidRPr="006134BF">
        <w:rPr>
          <w:rFonts w:eastAsia="Times New Roman" w:cstheme="minorHAnsi"/>
          <w:color w:val="271C18"/>
          <w:sz w:val="24"/>
          <w:szCs w:val="24"/>
          <w:lang w:eastAsia="ru-RU"/>
        </w:rPr>
        <w:t>Общество с ограниченной ответственностью «</w:t>
      </w:r>
      <w:r>
        <w:rPr>
          <w:rFonts w:eastAsia="Times New Roman" w:cstheme="minorHAnsi"/>
          <w:color w:val="271C18"/>
          <w:sz w:val="24"/>
          <w:szCs w:val="24"/>
          <w:lang w:eastAsia="ru-RU"/>
        </w:rPr>
        <w:t>Сила</w:t>
      </w:r>
      <w:r w:rsidRPr="006134BF">
        <w:rPr>
          <w:rFonts w:eastAsia="Times New Roman" w:cstheme="minorHAnsi"/>
          <w:color w:val="271C18"/>
          <w:sz w:val="24"/>
          <w:szCs w:val="24"/>
          <w:lang w:eastAsia="ru-RU"/>
        </w:rPr>
        <w:t>», именуемое в дальнейшем</w:t>
      </w:r>
      <w:r w:rsidRPr="006134BF">
        <w:rPr>
          <w:rFonts w:eastAsia="Times New Roman" w:cstheme="minorHAnsi"/>
          <w:color w:val="271C18"/>
          <w:sz w:val="24"/>
          <w:szCs w:val="24"/>
          <w:lang w:eastAsia="ru-RU"/>
        </w:rPr>
        <w:t xml:space="preserve"> «Работ</w:t>
      </w:r>
      <w:r>
        <w:rPr>
          <w:rFonts w:eastAsia="Times New Roman" w:cstheme="minorHAnsi"/>
          <w:color w:val="271C18"/>
          <w:sz w:val="24"/>
          <w:szCs w:val="24"/>
          <w:lang w:eastAsia="ru-RU"/>
        </w:rPr>
        <w:t>одатель», в лице Директора</w:t>
      </w:r>
      <w:r w:rsidRPr="006134BF">
        <w:rPr>
          <w:rFonts w:eastAsia="Times New Roman" w:cstheme="minorHAnsi"/>
          <w:color w:val="271C18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271C18"/>
          <w:sz w:val="24"/>
          <w:szCs w:val="24"/>
          <w:lang w:eastAsia="ru-RU"/>
        </w:rPr>
        <w:t>Матвеева Дмитрия Владимировича</w:t>
      </w:r>
      <w:r w:rsidRPr="006134BF">
        <w:rPr>
          <w:rFonts w:eastAsia="Times New Roman" w:cstheme="minorHAnsi"/>
          <w:color w:val="271C18"/>
          <w:sz w:val="24"/>
          <w:szCs w:val="24"/>
          <w:lang w:eastAsia="ru-RU"/>
        </w:rPr>
        <w:t xml:space="preserve">, действующего на основании Устава, с одной стороны, и гражданка РФ Иванова </w:t>
      </w:r>
      <w:proofErr w:type="spellStart"/>
      <w:r w:rsidRPr="006134BF">
        <w:rPr>
          <w:rFonts w:eastAsia="Times New Roman" w:cstheme="minorHAnsi"/>
          <w:color w:val="271C18"/>
          <w:sz w:val="24"/>
          <w:szCs w:val="24"/>
          <w:lang w:eastAsia="ru-RU"/>
        </w:rPr>
        <w:t>Алефтина</w:t>
      </w:r>
      <w:proofErr w:type="spellEnd"/>
      <w:r w:rsidRPr="006134BF">
        <w:rPr>
          <w:rFonts w:eastAsia="Times New Roman" w:cstheme="minorHAnsi"/>
          <w:color w:val="271C18"/>
          <w:sz w:val="24"/>
          <w:szCs w:val="24"/>
          <w:lang w:eastAsia="ru-RU"/>
        </w:rPr>
        <w:t xml:space="preserve"> </w:t>
      </w:r>
      <w:proofErr w:type="gramStart"/>
      <w:r w:rsidRPr="006134BF">
        <w:rPr>
          <w:rFonts w:eastAsia="Times New Roman" w:cstheme="minorHAnsi"/>
          <w:color w:val="271C18"/>
          <w:sz w:val="24"/>
          <w:szCs w:val="24"/>
          <w:lang w:eastAsia="ru-RU"/>
        </w:rPr>
        <w:t>Сергеевна</w:t>
      </w:r>
      <w:proofErr w:type="gramEnd"/>
      <w:r w:rsidRPr="006134BF">
        <w:rPr>
          <w:rFonts w:eastAsia="Times New Roman" w:cstheme="minorHAnsi"/>
          <w:color w:val="271C18"/>
          <w:sz w:val="24"/>
          <w:szCs w:val="24"/>
          <w:lang w:eastAsia="ru-RU"/>
        </w:rPr>
        <w:t xml:space="preserve"> </w:t>
      </w:r>
      <w:r w:rsidRPr="006134BF">
        <w:rPr>
          <w:rFonts w:eastAsia="Times New Roman" w:cstheme="minorHAnsi"/>
          <w:color w:val="271C18"/>
          <w:sz w:val="24"/>
          <w:szCs w:val="24"/>
          <w:lang w:eastAsia="ru-RU"/>
        </w:rPr>
        <w:t>именуемая в дальнейшем «Работник», с другой стороны, заключили настоящий догово</w:t>
      </w:r>
      <w:r w:rsidRPr="006134BF">
        <w:rPr>
          <w:rFonts w:eastAsia="Times New Roman" w:cstheme="minorHAnsi"/>
          <w:color w:val="271C18"/>
          <w:sz w:val="24"/>
          <w:szCs w:val="24"/>
          <w:lang w:eastAsia="ru-RU"/>
        </w:rPr>
        <w:t>р о нижеследующем:</w:t>
      </w:r>
    </w:p>
    <w:p w:rsidR="006134BF" w:rsidRPr="006134BF" w:rsidRDefault="006134BF" w:rsidP="006134BF">
      <w:pPr>
        <w:spacing w:before="75" w:after="180" w:line="270" w:lineRule="atLeast"/>
        <w:rPr>
          <w:rFonts w:eastAsia="Times New Roman" w:cstheme="minorHAnsi"/>
          <w:color w:val="271C18"/>
          <w:sz w:val="24"/>
          <w:szCs w:val="24"/>
          <w:lang w:eastAsia="ru-RU"/>
        </w:rPr>
      </w:pPr>
      <w:r w:rsidRPr="006134BF">
        <w:rPr>
          <w:rFonts w:eastAsia="Times New Roman" w:cstheme="minorHAnsi"/>
          <w:color w:val="271C18"/>
          <w:sz w:val="24"/>
          <w:szCs w:val="24"/>
          <w:lang w:eastAsia="ru-RU"/>
        </w:rPr>
        <w:t xml:space="preserve">1. </w:t>
      </w:r>
      <w:r w:rsidRPr="006134BF">
        <w:rPr>
          <w:rFonts w:eastAsia="Times New Roman" w:cstheme="minorHAnsi"/>
          <w:color w:val="271C18"/>
          <w:sz w:val="24"/>
          <w:szCs w:val="24"/>
          <w:lang w:eastAsia="ru-RU"/>
        </w:rPr>
        <w:t>Работник принимает на себя полную материальную ответственность за недостачу вверенного ему Работодателем имущества, в том числе:</w:t>
      </w:r>
      <w:r w:rsidRPr="006134BF">
        <w:rPr>
          <w:rFonts w:eastAsia="Times New Roman" w:cstheme="minorHAnsi"/>
          <w:color w:val="271C18"/>
          <w:sz w:val="24"/>
          <w:szCs w:val="24"/>
          <w:lang w:eastAsia="ru-RU"/>
        </w:rPr>
        <w:br/>
        <w:t>ответственность за правильное формирование платежных поручений и перечисление платежей от имени Работодат</w:t>
      </w:r>
      <w:r w:rsidRPr="006134BF">
        <w:rPr>
          <w:rFonts w:eastAsia="Times New Roman" w:cstheme="minorHAnsi"/>
          <w:color w:val="271C18"/>
          <w:sz w:val="24"/>
          <w:szCs w:val="24"/>
          <w:lang w:eastAsia="ru-RU"/>
        </w:rPr>
        <w:t>еля в пользу третьих лиц посредством использования системы дистанционного банковского обслуживания;</w:t>
      </w:r>
      <w:r w:rsidRPr="006134BF">
        <w:rPr>
          <w:rFonts w:eastAsia="Times New Roman" w:cstheme="minorHAnsi"/>
          <w:color w:val="271C18"/>
          <w:sz w:val="24"/>
          <w:szCs w:val="24"/>
          <w:lang w:eastAsia="ru-RU"/>
        </w:rPr>
        <w:br/>
        <w:t xml:space="preserve">ответственность за хранение, обработку, пересчет, прием, выдачу наличных денежных средств, </w:t>
      </w:r>
    </w:p>
    <w:p w:rsidR="00A76434" w:rsidRPr="006134BF" w:rsidRDefault="006134BF" w:rsidP="006134BF">
      <w:pPr>
        <w:rPr>
          <w:rFonts w:cstheme="minorHAnsi"/>
          <w:lang w:eastAsia="ru-RU"/>
        </w:rPr>
      </w:pPr>
      <w:r w:rsidRPr="006134BF">
        <w:rPr>
          <w:rFonts w:cstheme="minorHAnsi"/>
          <w:lang w:eastAsia="ru-RU"/>
        </w:rPr>
        <w:t xml:space="preserve">в </w:t>
      </w:r>
      <w:proofErr w:type="gramStart"/>
      <w:r w:rsidRPr="006134BF">
        <w:rPr>
          <w:rFonts w:cstheme="minorHAnsi"/>
          <w:lang w:eastAsia="ru-RU"/>
        </w:rPr>
        <w:t>связи</w:t>
      </w:r>
      <w:proofErr w:type="gramEnd"/>
      <w:r w:rsidRPr="006134BF">
        <w:rPr>
          <w:rFonts w:cstheme="minorHAnsi"/>
          <w:lang w:eastAsia="ru-RU"/>
        </w:rPr>
        <w:t xml:space="preserve"> с чем обязуется:</w:t>
      </w:r>
    </w:p>
    <w:p w:rsidR="00A76434" w:rsidRPr="006134BF" w:rsidRDefault="006134BF" w:rsidP="006134BF">
      <w:pPr>
        <w:spacing w:before="75" w:after="180" w:line="270" w:lineRule="atLeast"/>
        <w:rPr>
          <w:rFonts w:eastAsia="Times New Roman" w:cstheme="minorHAnsi"/>
          <w:color w:val="271C18"/>
          <w:sz w:val="24"/>
          <w:szCs w:val="24"/>
          <w:lang w:eastAsia="ru-RU"/>
        </w:rPr>
      </w:pPr>
      <w:r w:rsidRPr="006134BF">
        <w:rPr>
          <w:rFonts w:eastAsia="Times New Roman" w:cstheme="minorHAnsi"/>
          <w:color w:val="271C18"/>
          <w:sz w:val="24"/>
          <w:szCs w:val="24"/>
          <w:lang w:eastAsia="ru-RU"/>
        </w:rPr>
        <w:t>1.1. строго соблюдать установленные прав</w:t>
      </w:r>
      <w:r w:rsidRPr="006134BF">
        <w:rPr>
          <w:rFonts w:eastAsia="Times New Roman" w:cstheme="minorHAnsi"/>
          <w:color w:val="271C18"/>
          <w:sz w:val="24"/>
          <w:szCs w:val="24"/>
          <w:lang w:eastAsia="ru-RU"/>
        </w:rPr>
        <w:t>ила совершения операций с ценностями и их хранения;</w:t>
      </w:r>
      <w:r w:rsidRPr="006134BF">
        <w:rPr>
          <w:rFonts w:eastAsia="Times New Roman" w:cstheme="minorHAnsi"/>
          <w:color w:val="271C18"/>
          <w:sz w:val="24"/>
          <w:szCs w:val="24"/>
          <w:lang w:eastAsia="ru-RU"/>
        </w:rPr>
        <w:br/>
        <w:t xml:space="preserve">1.2. возмещать суммы неправомерно (в том числе, ошибочно) перечисленных им третьим лицам по </w:t>
      </w:r>
      <w:proofErr w:type="spellStart"/>
      <w:proofErr w:type="gramStart"/>
      <w:r w:rsidRPr="006134BF">
        <w:rPr>
          <w:rFonts w:eastAsia="Times New Roman" w:cstheme="minorHAnsi"/>
          <w:color w:val="271C18"/>
          <w:sz w:val="24"/>
          <w:szCs w:val="24"/>
          <w:lang w:eastAsia="ru-RU"/>
        </w:rPr>
        <w:t>клиент-банку</w:t>
      </w:r>
      <w:proofErr w:type="spellEnd"/>
      <w:proofErr w:type="gramEnd"/>
      <w:r w:rsidRPr="006134BF">
        <w:rPr>
          <w:rFonts w:eastAsia="Times New Roman" w:cstheme="minorHAnsi"/>
          <w:color w:val="271C18"/>
          <w:sz w:val="24"/>
          <w:szCs w:val="24"/>
          <w:lang w:eastAsia="ru-RU"/>
        </w:rPr>
        <w:t xml:space="preserve"> денежных средств Работодателя, а также допущенных по его вине недостач и не выявленных им неплатежн</w:t>
      </w:r>
      <w:r w:rsidRPr="006134BF">
        <w:rPr>
          <w:rFonts w:eastAsia="Times New Roman" w:cstheme="minorHAnsi"/>
          <w:color w:val="271C18"/>
          <w:sz w:val="24"/>
          <w:szCs w:val="24"/>
          <w:lang w:eastAsia="ru-RU"/>
        </w:rPr>
        <w:t>ых и поддельных денежных знаков;</w:t>
      </w:r>
      <w:r w:rsidRPr="006134BF">
        <w:rPr>
          <w:rFonts w:eastAsia="Times New Roman" w:cstheme="minorHAnsi"/>
          <w:color w:val="271C18"/>
          <w:sz w:val="24"/>
          <w:szCs w:val="24"/>
          <w:lang w:eastAsia="ru-RU"/>
        </w:rPr>
        <w:br/>
      </w:r>
      <w:proofErr w:type="gramStart"/>
      <w:r w:rsidRPr="006134BF">
        <w:rPr>
          <w:rFonts w:eastAsia="Times New Roman" w:cstheme="minorHAnsi"/>
          <w:color w:val="271C18"/>
          <w:sz w:val="24"/>
          <w:szCs w:val="24"/>
          <w:lang w:eastAsia="ru-RU"/>
        </w:rPr>
        <w:t xml:space="preserve">1.3. не разглашать нигде, никогда и ни в какой мере, сведения об операциях, совершаемых по </w:t>
      </w:r>
      <w:proofErr w:type="spellStart"/>
      <w:r w:rsidRPr="006134BF">
        <w:rPr>
          <w:rFonts w:eastAsia="Times New Roman" w:cstheme="minorHAnsi"/>
          <w:color w:val="271C18"/>
          <w:sz w:val="24"/>
          <w:szCs w:val="24"/>
          <w:lang w:eastAsia="ru-RU"/>
        </w:rPr>
        <w:t>клиент-банку</w:t>
      </w:r>
      <w:proofErr w:type="spellEnd"/>
      <w:r w:rsidRPr="006134BF">
        <w:rPr>
          <w:rFonts w:eastAsia="Times New Roman" w:cstheme="minorHAnsi"/>
          <w:color w:val="271C18"/>
          <w:sz w:val="24"/>
          <w:szCs w:val="24"/>
          <w:lang w:eastAsia="ru-RU"/>
        </w:rPr>
        <w:t>, а также сведения по хранению ценностей, их отправке, перевозке, охране, сигнализации, и служебных поручениях по кассе;</w:t>
      </w:r>
      <w:r w:rsidRPr="006134BF">
        <w:rPr>
          <w:rFonts w:eastAsia="Times New Roman" w:cstheme="minorHAnsi"/>
          <w:color w:val="271C18"/>
          <w:sz w:val="24"/>
          <w:szCs w:val="24"/>
          <w:lang w:eastAsia="ru-RU"/>
        </w:rPr>
        <w:br/>
        <w:t>1.4. 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  <w:proofErr w:type="gramEnd"/>
      <w:r w:rsidRPr="006134BF">
        <w:rPr>
          <w:rFonts w:eastAsia="Times New Roman" w:cstheme="minorHAnsi"/>
          <w:color w:val="271C18"/>
          <w:sz w:val="24"/>
          <w:szCs w:val="24"/>
          <w:lang w:eastAsia="ru-RU"/>
        </w:rPr>
        <w:br/>
        <w:t>1.5. своевременно сообщать Работодателю либо непосредственному руководителю обо всех об</w:t>
      </w:r>
      <w:r w:rsidRPr="006134BF">
        <w:rPr>
          <w:rFonts w:eastAsia="Times New Roman" w:cstheme="minorHAnsi"/>
          <w:color w:val="271C18"/>
          <w:sz w:val="24"/>
          <w:szCs w:val="24"/>
          <w:lang w:eastAsia="ru-RU"/>
        </w:rPr>
        <w:t>стоятельствах, угрожающих обеспечению сохранности вверенного ему имущества;</w:t>
      </w:r>
      <w:r w:rsidRPr="006134BF">
        <w:rPr>
          <w:rFonts w:eastAsia="Times New Roman" w:cstheme="minorHAnsi"/>
          <w:color w:val="271C18"/>
          <w:sz w:val="24"/>
          <w:szCs w:val="24"/>
          <w:lang w:eastAsia="ru-RU"/>
        </w:rPr>
        <w:br/>
        <w:t>1.6. 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  <w:r w:rsidRPr="006134BF">
        <w:rPr>
          <w:rFonts w:eastAsia="Times New Roman" w:cstheme="minorHAnsi"/>
          <w:color w:val="271C18"/>
          <w:sz w:val="24"/>
          <w:szCs w:val="24"/>
          <w:lang w:eastAsia="ru-RU"/>
        </w:rPr>
        <w:br/>
        <w:t>1.7. участвовать в проведении ин</w:t>
      </w:r>
      <w:r w:rsidRPr="006134BF">
        <w:rPr>
          <w:rFonts w:eastAsia="Times New Roman" w:cstheme="minorHAnsi"/>
          <w:color w:val="271C18"/>
          <w:sz w:val="24"/>
          <w:szCs w:val="24"/>
          <w:lang w:eastAsia="ru-RU"/>
        </w:rPr>
        <w:t>вентаризации, ревизии, иной проверке сохранности и состояния вверенного ему имущества.</w:t>
      </w:r>
    </w:p>
    <w:p w:rsidR="00A76434" w:rsidRPr="006134BF" w:rsidRDefault="006134BF" w:rsidP="006134BF">
      <w:pPr>
        <w:spacing w:before="75" w:after="180" w:line="270" w:lineRule="atLeast"/>
        <w:jc w:val="both"/>
        <w:rPr>
          <w:rFonts w:eastAsia="Times New Roman" w:cstheme="minorHAnsi"/>
          <w:color w:val="271C18"/>
          <w:sz w:val="24"/>
          <w:szCs w:val="24"/>
          <w:lang w:eastAsia="ru-RU"/>
        </w:rPr>
      </w:pPr>
      <w:r w:rsidRPr="006134BF">
        <w:rPr>
          <w:rFonts w:eastAsia="Times New Roman" w:cstheme="minorHAnsi"/>
          <w:color w:val="271C18"/>
          <w:sz w:val="24"/>
          <w:szCs w:val="24"/>
          <w:lang w:eastAsia="ru-RU"/>
        </w:rPr>
        <w:t>2. Работодатель обязуется:</w:t>
      </w:r>
    </w:p>
    <w:p w:rsidR="00A76434" w:rsidRPr="006134BF" w:rsidRDefault="006134BF" w:rsidP="006134BF">
      <w:pPr>
        <w:spacing w:before="75" w:after="180" w:line="270" w:lineRule="atLeast"/>
        <w:rPr>
          <w:rFonts w:eastAsia="Times New Roman" w:cstheme="minorHAnsi"/>
          <w:color w:val="271C18"/>
          <w:sz w:val="24"/>
          <w:szCs w:val="24"/>
          <w:lang w:eastAsia="ru-RU"/>
        </w:rPr>
      </w:pPr>
      <w:proofErr w:type="gramStart"/>
      <w:r w:rsidRPr="006134BF">
        <w:rPr>
          <w:rFonts w:eastAsia="Times New Roman" w:cstheme="minorHAnsi"/>
          <w:color w:val="271C18"/>
          <w:sz w:val="24"/>
          <w:szCs w:val="24"/>
          <w:lang w:eastAsia="ru-RU"/>
        </w:rPr>
        <w:t>2.1. создавать Работнику условия, необходимые для нормальной работы и обеспечения полной сохранности вверенного ему имущества;</w:t>
      </w:r>
      <w:r w:rsidRPr="006134BF">
        <w:rPr>
          <w:rFonts w:eastAsia="Times New Roman" w:cstheme="minorHAnsi"/>
          <w:color w:val="271C18"/>
          <w:sz w:val="24"/>
          <w:szCs w:val="24"/>
          <w:lang w:eastAsia="ru-RU"/>
        </w:rPr>
        <w:br/>
        <w:t xml:space="preserve">2.2. знакомить </w:t>
      </w:r>
      <w:r w:rsidRPr="006134BF">
        <w:rPr>
          <w:rFonts w:eastAsia="Times New Roman" w:cstheme="minorHAnsi"/>
          <w:color w:val="271C18"/>
          <w:sz w:val="24"/>
          <w:szCs w:val="24"/>
          <w:lang w:eastAsia="ru-RU"/>
        </w:rPr>
        <w:t>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т.ч. локальными) о порядке хранения, приема, обработки, продажи (отпуска), перевозки, при</w:t>
      </w:r>
      <w:r w:rsidRPr="006134BF">
        <w:rPr>
          <w:rFonts w:eastAsia="Times New Roman" w:cstheme="minorHAnsi"/>
          <w:color w:val="271C18"/>
          <w:sz w:val="24"/>
          <w:szCs w:val="24"/>
          <w:lang w:eastAsia="ru-RU"/>
        </w:rPr>
        <w:t>менения в процессе производства и осуществления других операций с переданным ему имуществом;</w:t>
      </w:r>
      <w:proofErr w:type="gramEnd"/>
      <w:r w:rsidRPr="006134BF">
        <w:rPr>
          <w:rFonts w:eastAsia="Times New Roman" w:cstheme="minorHAnsi"/>
          <w:color w:val="271C18"/>
          <w:sz w:val="24"/>
          <w:szCs w:val="24"/>
          <w:lang w:eastAsia="ru-RU"/>
        </w:rPr>
        <w:br/>
      </w:r>
      <w:r w:rsidRPr="006134BF">
        <w:rPr>
          <w:rFonts w:eastAsia="Times New Roman" w:cstheme="minorHAnsi"/>
          <w:color w:val="271C18"/>
          <w:sz w:val="24"/>
          <w:szCs w:val="24"/>
          <w:lang w:eastAsia="ru-RU"/>
        </w:rPr>
        <w:lastRenderedPageBreak/>
        <w:t>2.3. проводить в установленном порядке инвентаризацию, ревизии и другие проверки сохранности и состояния имущества.</w:t>
      </w:r>
    </w:p>
    <w:p w:rsidR="00A76434" w:rsidRPr="006134BF" w:rsidRDefault="006134BF" w:rsidP="006134BF">
      <w:pPr>
        <w:spacing w:before="75" w:after="180" w:line="270" w:lineRule="atLeast"/>
        <w:rPr>
          <w:rFonts w:eastAsia="Times New Roman" w:cstheme="minorHAnsi"/>
          <w:color w:val="271C18"/>
          <w:sz w:val="24"/>
          <w:szCs w:val="24"/>
          <w:lang w:eastAsia="ru-RU"/>
        </w:rPr>
      </w:pPr>
      <w:r w:rsidRPr="006134BF">
        <w:rPr>
          <w:rFonts w:eastAsia="Times New Roman" w:cstheme="minorHAnsi"/>
          <w:color w:val="271C18"/>
          <w:sz w:val="24"/>
          <w:szCs w:val="24"/>
          <w:lang w:eastAsia="ru-RU"/>
        </w:rPr>
        <w:t>3. Определение размера ущерба, причиненного Раб</w:t>
      </w:r>
      <w:r w:rsidRPr="006134BF">
        <w:rPr>
          <w:rFonts w:eastAsia="Times New Roman" w:cstheme="minorHAnsi"/>
          <w:color w:val="271C18"/>
          <w:sz w:val="24"/>
          <w:szCs w:val="24"/>
          <w:lang w:eastAsia="ru-RU"/>
        </w:rPr>
        <w:t>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A76434" w:rsidRPr="006134BF" w:rsidRDefault="006134BF" w:rsidP="006134BF">
      <w:pPr>
        <w:spacing w:before="75" w:after="180" w:line="270" w:lineRule="atLeast"/>
        <w:rPr>
          <w:rFonts w:eastAsia="Times New Roman" w:cstheme="minorHAnsi"/>
          <w:color w:val="271C18"/>
          <w:sz w:val="24"/>
          <w:szCs w:val="24"/>
          <w:lang w:eastAsia="ru-RU"/>
        </w:rPr>
      </w:pPr>
      <w:r w:rsidRPr="006134BF">
        <w:rPr>
          <w:rFonts w:eastAsia="Times New Roman" w:cstheme="minorHAnsi"/>
          <w:color w:val="271C18"/>
          <w:sz w:val="24"/>
          <w:szCs w:val="24"/>
          <w:lang w:eastAsia="ru-RU"/>
        </w:rPr>
        <w:t>4. До принятия решения о возмещении ущерба конкретными работн</w:t>
      </w:r>
      <w:r w:rsidRPr="006134BF">
        <w:rPr>
          <w:rFonts w:eastAsia="Times New Roman" w:cstheme="minorHAnsi"/>
          <w:color w:val="271C18"/>
          <w:sz w:val="24"/>
          <w:szCs w:val="24"/>
          <w:lang w:eastAsia="ru-RU"/>
        </w:rPr>
        <w:t>иками Работодатель обязан провести проверку для установления размера причиненного ущерба и причин его возникновения. Для проведения такой проверки Работодатель имеет право создать комиссию с участием соответствующих специалистов.</w:t>
      </w:r>
    </w:p>
    <w:p w:rsidR="00A76434" w:rsidRPr="006134BF" w:rsidRDefault="006134BF" w:rsidP="006134BF">
      <w:pPr>
        <w:spacing w:before="75" w:after="180" w:line="270" w:lineRule="atLeast"/>
        <w:rPr>
          <w:rFonts w:eastAsia="Times New Roman" w:cstheme="minorHAnsi"/>
          <w:color w:val="271C18"/>
          <w:sz w:val="24"/>
          <w:szCs w:val="24"/>
          <w:lang w:eastAsia="ru-RU"/>
        </w:rPr>
      </w:pPr>
      <w:r w:rsidRPr="006134BF">
        <w:rPr>
          <w:rFonts w:eastAsia="Times New Roman" w:cstheme="minorHAnsi"/>
          <w:color w:val="271C18"/>
          <w:sz w:val="24"/>
          <w:szCs w:val="24"/>
          <w:lang w:eastAsia="ru-RU"/>
        </w:rPr>
        <w:t xml:space="preserve">Истребование от Работника </w:t>
      </w:r>
      <w:r w:rsidRPr="006134BF">
        <w:rPr>
          <w:rFonts w:eastAsia="Times New Roman" w:cstheme="minorHAnsi"/>
          <w:color w:val="271C18"/>
          <w:sz w:val="24"/>
          <w:szCs w:val="24"/>
          <w:lang w:eastAsia="ru-RU"/>
        </w:rPr>
        <w:t>письменного объяснения для установления причины возникновения ущерба является обязательным. В случае отказа или уклонения Работника от предоставления указанного объяснения Работодателем составляется соответствующий акт.</w:t>
      </w:r>
    </w:p>
    <w:p w:rsidR="00A76434" w:rsidRPr="006134BF" w:rsidRDefault="006134BF" w:rsidP="006134BF">
      <w:pPr>
        <w:spacing w:before="75" w:after="180" w:line="270" w:lineRule="atLeast"/>
        <w:rPr>
          <w:rFonts w:eastAsia="Times New Roman" w:cstheme="minorHAnsi"/>
          <w:color w:val="271C18"/>
          <w:sz w:val="24"/>
          <w:szCs w:val="24"/>
          <w:lang w:eastAsia="ru-RU"/>
        </w:rPr>
      </w:pPr>
      <w:r w:rsidRPr="006134BF">
        <w:rPr>
          <w:rFonts w:eastAsia="Times New Roman" w:cstheme="minorHAnsi"/>
          <w:color w:val="271C18"/>
          <w:sz w:val="24"/>
          <w:szCs w:val="24"/>
          <w:lang w:eastAsia="ru-RU"/>
        </w:rPr>
        <w:t>5. Работник не несет материальной от</w:t>
      </w:r>
      <w:r w:rsidRPr="006134BF">
        <w:rPr>
          <w:rFonts w:eastAsia="Times New Roman" w:cstheme="minorHAnsi"/>
          <w:color w:val="271C18"/>
          <w:sz w:val="24"/>
          <w:szCs w:val="24"/>
          <w:lang w:eastAsia="ru-RU"/>
        </w:rPr>
        <w:t>ветственности, если ущерб причинен не по его вине. Обязанность доказывания отсутствия вины в случае причинения ущерба имуществу Работодателя, выявления недостачи материальных ценностей, возлагается на Работника.</w:t>
      </w:r>
    </w:p>
    <w:p w:rsidR="00A76434" w:rsidRPr="006134BF" w:rsidRDefault="006134BF" w:rsidP="006134BF">
      <w:pPr>
        <w:spacing w:before="75" w:after="180" w:line="270" w:lineRule="atLeast"/>
        <w:rPr>
          <w:rFonts w:eastAsia="Times New Roman" w:cstheme="minorHAnsi"/>
          <w:color w:val="271C18"/>
          <w:sz w:val="24"/>
          <w:szCs w:val="24"/>
          <w:lang w:eastAsia="ru-RU"/>
        </w:rPr>
      </w:pPr>
      <w:r w:rsidRPr="006134BF">
        <w:rPr>
          <w:rFonts w:eastAsia="Times New Roman" w:cstheme="minorHAnsi"/>
          <w:color w:val="271C18"/>
          <w:sz w:val="24"/>
          <w:szCs w:val="24"/>
          <w:lang w:eastAsia="ru-RU"/>
        </w:rPr>
        <w:t>6. Настоящий Договор вступает в силу с момен</w:t>
      </w:r>
      <w:r w:rsidRPr="006134BF">
        <w:rPr>
          <w:rFonts w:eastAsia="Times New Roman" w:cstheme="minorHAnsi"/>
          <w:color w:val="271C18"/>
          <w:sz w:val="24"/>
          <w:szCs w:val="24"/>
          <w:lang w:eastAsia="ru-RU"/>
        </w:rPr>
        <w:t>та его подписания. Действие настоящего Договора распространяется на все время работы с вверенным Работнику имуществом Работодателя.</w:t>
      </w:r>
    </w:p>
    <w:p w:rsidR="00A76434" w:rsidRPr="006134BF" w:rsidRDefault="006134BF" w:rsidP="006134BF">
      <w:pPr>
        <w:spacing w:before="75" w:after="180" w:line="270" w:lineRule="atLeast"/>
        <w:rPr>
          <w:rFonts w:eastAsia="Times New Roman" w:cstheme="minorHAnsi"/>
          <w:color w:val="271C18"/>
          <w:sz w:val="24"/>
          <w:szCs w:val="24"/>
          <w:lang w:eastAsia="ru-RU"/>
        </w:rPr>
      </w:pPr>
      <w:r w:rsidRPr="006134BF">
        <w:rPr>
          <w:rFonts w:eastAsia="Times New Roman" w:cstheme="minorHAnsi"/>
          <w:color w:val="271C18"/>
          <w:sz w:val="24"/>
          <w:szCs w:val="24"/>
          <w:lang w:eastAsia="ru-RU"/>
        </w:rPr>
        <w:t>7. Настоящий Договор составлен в двух имеющих одинаковую юридическую силу экземплярах, из которых один находится у Работодат</w:t>
      </w:r>
      <w:r w:rsidRPr="006134BF">
        <w:rPr>
          <w:rFonts w:eastAsia="Times New Roman" w:cstheme="minorHAnsi"/>
          <w:color w:val="271C18"/>
          <w:sz w:val="24"/>
          <w:szCs w:val="24"/>
          <w:lang w:eastAsia="ru-RU"/>
        </w:rPr>
        <w:t>еля, а второй – у Работника.</w:t>
      </w:r>
    </w:p>
    <w:p w:rsidR="00A76434" w:rsidRDefault="006134BF" w:rsidP="006134BF">
      <w:pPr>
        <w:spacing w:before="75" w:after="180" w:line="270" w:lineRule="atLeast"/>
        <w:rPr>
          <w:rFonts w:eastAsia="Times New Roman" w:cstheme="minorHAnsi"/>
          <w:color w:val="271C18"/>
          <w:sz w:val="24"/>
          <w:szCs w:val="24"/>
          <w:lang w:eastAsia="ru-RU"/>
        </w:rPr>
      </w:pPr>
      <w:r w:rsidRPr="006134BF">
        <w:rPr>
          <w:rFonts w:eastAsia="Times New Roman" w:cstheme="minorHAnsi"/>
          <w:color w:val="271C18"/>
          <w:sz w:val="24"/>
          <w:szCs w:val="24"/>
          <w:lang w:eastAsia="ru-RU"/>
        </w:rPr>
        <w:t>8.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p w:rsidR="006134BF" w:rsidRPr="006134BF" w:rsidRDefault="006134BF" w:rsidP="006134BF">
      <w:pPr>
        <w:spacing w:before="75" w:after="180" w:line="270" w:lineRule="atLeast"/>
        <w:rPr>
          <w:rFonts w:eastAsia="Times New Roman" w:cstheme="minorHAnsi"/>
          <w:color w:val="271C18"/>
          <w:lang w:eastAsia="ru-RU"/>
        </w:rPr>
      </w:pPr>
    </w:p>
    <w:p w:rsidR="006134BF" w:rsidRPr="006134BF" w:rsidRDefault="006134BF" w:rsidP="006134BF">
      <w:pPr>
        <w:pStyle w:val="a3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 w:cstheme="minorHAnsi"/>
          <w:b/>
        </w:rPr>
      </w:pPr>
      <w:r w:rsidRPr="006134BF">
        <w:rPr>
          <w:rFonts w:asciiTheme="minorHAnsi" w:hAnsiTheme="minorHAnsi" w:cstheme="minorHAnsi"/>
          <w:b/>
        </w:rPr>
        <w:t>Работодатель                                                                         Работник</w:t>
      </w:r>
    </w:p>
    <w:p w:rsidR="006134BF" w:rsidRPr="006134BF" w:rsidRDefault="006134BF" w:rsidP="006134BF">
      <w:pPr>
        <w:spacing w:after="0"/>
        <w:rPr>
          <w:rFonts w:cstheme="minorHAnsi"/>
          <w:sz w:val="24"/>
          <w:szCs w:val="24"/>
        </w:rPr>
      </w:pPr>
    </w:p>
    <w:p w:rsidR="006134BF" w:rsidRPr="006134BF" w:rsidRDefault="006134BF" w:rsidP="006134BF">
      <w:pPr>
        <w:tabs>
          <w:tab w:val="left" w:pos="5387"/>
        </w:tabs>
        <w:spacing w:after="0"/>
        <w:rPr>
          <w:rFonts w:cstheme="minorHAnsi"/>
          <w:sz w:val="24"/>
          <w:szCs w:val="24"/>
        </w:rPr>
      </w:pPr>
      <w:r w:rsidRPr="006134BF">
        <w:rPr>
          <w:rFonts w:cstheme="minorHAnsi"/>
          <w:sz w:val="24"/>
          <w:szCs w:val="24"/>
        </w:rPr>
        <w:t xml:space="preserve">ООО «Сила»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Иванова </w:t>
      </w:r>
      <w:proofErr w:type="spellStart"/>
      <w:r>
        <w:rPr>
          <w:rFonts w:cstheme="minorHAnsi"/>
          <w:sz w:val="24"/>
          <w:szCs w:val="24"/>
        </w:rPr>
        <w:t>Алефтина</w:t>
      </w:r>
      <w:proofErr w:type="spellEnd"/>
      <w:r>
        <w:rPr>
          <w:rFonts w:cstheme="minorHAnsi"/>
          <w:sz w:val="24"/>
          <w:szCs w:val="24"/>
        </w:rPr>
        <w:t xml:space="preserve"> Сергеевна</w:t>
      </w:r>
    </w:p>
    <w:p w:rsidR="006134BF" w:rsidRPr="006134BF" w:rsidRDefault="006134BF" w:rsidP="006134BF">
      <w:pPr>
        <w:spacing w:after="0"/>
        <w:rPr>
          <w:rFonts w:cstheme="minorHAnsi"/>
          <w:sz w:val="24"/>
          <w:szCs w:val="24"/>
        </w:rPr>
      </w:pPr>
      <w:r w:rsidRPr="006134BF">
        <w:rPr>
          <w:rFonts w:cstheme="minorHAnsi"/>
          <w:sz w:val="24"/>
          <w:szCs w:val="24"/>
        </w:rPr>
        <w:t xml:space="preserve">ИНН 7701223344  КПП 770101001         </w:t>
      </w:r>
      <w:r>
        <w:rPr>
          <w:rFonts w:cstheme="minorHAnsi"/>
          <w:sz w:val="24"/>
          <w:szCs w:val="24"/>
        </w:rPr>
        <w:t xml:space="preserve">                             </w:t>
      </w:r>
      <w:r w:rsidRPr="006134BF">
        <w:rPr>
          <w:rFonts w:cstheme="minorHAnsi"/>
          <w:sz w:val="24"/>
          <w:szCs w:val="24"/>
        </w:rPr>
        <w:t>ИНН 770433445566</w:t>
      </w:r>
    </w:p>
    <w:p w:rsidR="006134BF" w:rsidRPr="006134BF" w:rsidRDefault="006134BF" w:rsidP="006134BF">
      <w:pPr>
        <w:pStyle w:val="ConsPlusNonformat"/>
        <w:rPr>
          <w:rFonts w:asciiTheme="minorHAnsi" w:hAnsiTheme="minorHAnsi" w:cstheme="minorHAnsi"/>
          <w:color w:val="000000"/>
          <w:sz w:val="24"/>
          <w:szCs w:val="24"/>
        </w:rPr>
      </w:pPr>
      <w:r w:rsidRPr="006134BF">
        <w:rPr>
          <w:rFonts w:asciiTheme="minorHAnsi" w:hAnsiTheme="minorHAnsi" w:cstheme="minorHAnsi"/>
          <w:color w:val="000000"/>
          <w:sz w:val="24"/>
          <w:szCs w:val="24"/>
        </w:rPr>
        <w:t xml:space="preserve">ОГРН 223344556677                                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   </w:t>
      </w:r>
      <w:r w:rsidRPr="006134BF">
        <w:rPr>
          <w:rFonts w:asciiTheme="minorHAnsi" w:hAnsiTheme="minorHAnsi" w:cstheme="minorHAnsi"/>
          <w:color w:val="000000"/>
          <w:sz w:val="24"/>
          <w:szCs w:val="24"/>
        </w:rPr>
        <w:t xml:space="preserve">Паспорт: 25 01 557788 выдан УВД </w:t>
      </w:r>
    </w:p>
    <w:p w:rsidR="006134BF" w:rsidRPr="006134BF" w:rsidRDefault="006134BF" w:rsidP="006134BF">
      <w:pPr>
        <w:spacing w:after="0"/>
        <w:rPr>
          <w:rFonts w:cstheme="minorHAnsi"/>
          <w:sz w:val="24"/>
          <w:szCs w:val="24"/>
        </w:rPr>
      </w:pPr>
      <w:r w:rsidRPr="006134BF">
        <w:rPr>
          <w:rFonts w:cstheme="minorHAnsi"/>
          <w:sz w:val="24"/>
          <w:szCs w:val="24"/>
        </w:rPr>
        <w:t xml:space="preserve">Адрес: 101000, г. Москва,                        </w:t>
      </w:r>
      <w:r>
        <w:rPr>
          <w:rFonts w:cstheme="minorHAnsi"/>
          <w:sz w:val="24"/>
          <w:szCs w:val="24"/>
        </w:rPr>
        <w:t xml:space="preserve">                             </w:t>
      </w:r>
      <w:r w:rsidRPr="006134BF">
        <w:rPr>
          <w:rFonts w:cstheme="minorHAnsi"/>
          <w:sz w:val="24"/>
          <w:szCs w:val="24"/>
        </w:rPr>
        <w:t xml:space="preserve">Останкинского района                       </w:t>
      </w:r>
    </w:p>
    <w:p w:rsidR="006134BF" w:rsidRPr="006134BF" w:rsidRDefault="006134BF" w:rsidP="006134BF">
      <w:pPr>
        <w:spacing w:after="0"/>
        <w:rPr>
          <w:rFonts w:cstheme="minorHAnsi"/>
          <w:sz w:val="24"/>
          <w:szCs w:val="24"/>
        </w:rPr>
      </w:pPr>
      <w:r w:rsidRPr="006134BF">
        <w:rPr>
          <w:rFonts w:cstheme="minorHAnsi"/>
          <w:sz w:val="24"/>
          <w:szCs w:val="24"/>
        </w:rPr>
        <w:t xml:space="preserve">Армянский переулок, д. 11, стр. 2          </w:t>
      </w:r>
      <w:r>
        <w:rPr>
          <w:rFonts w:cstheme="minorHAnsi"/>
          <w:sz w:val="24"/>
          <w:szCs w:val="24"/>
        </w:rPr>
        <w:t xml:space="preserve">                            </w:t>
      </w:r>
      <w:r w:rsidRPr="006134BF">
        <w:rPr>
          <w:rFonts w:cstheme="minorHAnsi"/>
          <w:sz w:val="24"/>
          <w:szCs w:val="24"/>
        </w:rPr>
        <w:t>(СВАО) Москвы</w:t>
      </w:r>
    </w:p>
    <w:p w:rsidR="006134BF" w:rsidRPr="006134BF" w:rsidRDefault="006134BF" w:rsidP="006134BF">
      <w:pPr>
        <w:spacing w:after="0"/>
        <w:rPr>
          <w:rFonts w:cstheme="minorHAnsi"/>
          <w:sz w:val="24"/>
          <w:szCs w:val="24"/>
        </w:rPr>
      </w:pPr>
      <w:proofErr w:type="spellStart"/>
      <w:proofErr w:type="gramStart"/>
      <w:r w:rsidRPr="006134BF">
        <w:rPr>
          <w:rFonts w:cstheme="minorHAnsi"/>
          <w:sz w:val="24"/>
          <w:szCs w:val="24"/>
        </w:rPr>
        <w:t>р</w:t>
      </w:r>
      <w:proofErr w:type="spellEnd"/>
      <w:proofErr w:type="gramEnd"/>
      <w:r w:rsidRPr="006134BF">
        <w:rPr>
          <w:rFonts w:cstheme="minorHAnsi"/>
          <w:sz w:val="24"/>
          <w:szCs w:val="24"/>
        </w:rPr>
        <w:t xml:space="preserve">/с 40102810000300000872 в                                               </w:t>
      </w:r>
      <w:r w:rsidRPr="006134BF">
        <w:rPr>
          <w:rFonts w:cstheme="minorHAnsi"/>
          <w:color w:val="000000"/>
          <w:sz w:val="24"/>
          <w:szCs w:val="24"/>
        </w:rPr>
        <w:t xml:space="preserve">Адрес: </w:t>
      </w:r>
      <w:r w:rsidRPr="006134BF">
        <w:rPr>
          <w:rFonts w:cstheme="minorHAnsi"/>
          <w:sz w:val="24"/>
          <w:szCs w:val="24"/>
        </w:rPr>
        <w:t>127273, г.</w:t>
      </w:r>
      <w:r w:rsidRPr="006134BF">
        <w:rPr>
          <w:rFonts w:cstheme="minorHAnsi"/>
          <w:color w:val="000000"/>
          <w:sz w:val="24"/>
          <w:szCs w:val="24"/>
        </w:rPr>
        <w:t xml:space="preserve"> Москва,</w:t>
      </w:r>
    </w:p>
    <w:p w:rsidR="006134BF" w:rsidRPr="006134BF" w:rsidRDefault="006134BF" w:rsidP="006134BF">
      <w:pPr>
        <w:spacing w:after="0"/>
        <w:rPr>
          <w:rFonts w:cstheme="minorHAnsi"/>
          <w:sz w:val="24"/>
          <w:szCs w:val="24"/>
        </w:rPr>
      </w:pPr>
      <w:r w:rsidRPr="006134BF">
        <w:rPr>
          <w:rFonts w:cstheme="minorHAnsi"/>
          <w:sz w:val="24"/>
          <w:szCs w:val="24"/>
        </w:rPr>
        <w:t xml:space="preserve">ОАО Сбербанк России в </w:t>
      </w:r>
      <w:proofErr w:type="gramStart"/>
      <w:r w:rsidRPr="006134BF">
        <w:rPr>
          <w:rFonts w:cstheme="minorHAnsi"/>
          <w:sz w:val="24"/>
          <w:szCs w:val="24"/>
        </w:rPr>
        <w:t>г</w:t>
      </w:r>
      <w:proofErr w:type="gramEnd"/>
      <w:r w:rsidRPr="006134BF">
        <w:rPr>
          <w:rFonts w:cstheme="minorHAnsi"/>
          <w:sz w:val="24"/>
          <w:szCs w:val="24"/>
        </w:rPr>
        <w:t xml:space="preserve">. Москве                                      </w:t>
      </w:r>
      <w:r w:rsidRPr="006134BF">
        <w:rPr>
          <w:rFonts w:cstheme="minorHAnsi"/>
          <w:color w:val="000000"/>
          <w:sz w:val="24"/>
          <w:szCs w:val="24"/>
        </w:rPr>
        <w:t>ул. Декабристов, д. 22, кв. 17</w:t>
      </w:r>
    </w:p>
    <w:p w:rsidR="006134BF" w:rsidRPr="006134BF" w:rsidRDefault="006134BF" w:rsidP="006134BF">
      <w:pPr>
        <w:spacing w:after="0"/>
        <w:rPr>
          <w:rFonts w:cstheme="minorHAnsi"/>
          <w:sz w:val="24"/>
          <w:szCs w:val="24"/>
        </w:rPr>
      </w:pPr>
      <w:proofErr w:type="gramStart"/>
      <w:r w:rsidRPr="006134BF">
        <w:rPr>
          <w:rFonts w:cstheme="minorHAnsi"/>
          <w:sz w:val="24"/>
          <w:szCs w:val="24"/>
        </w:rPr>
        <w:t>к</w:t>
      </w:r>
      <w:proofErr w:type="gramEnd"/>
      <w:r w:rsidRPr="006134BF">
        <w:rPr>
          <w:rFonts w:cstheme="minorHAnsi"/>
          <w:sz w:val="24"/>
          <w:szCs w:val="24"/>
        </w:rPr>
        <w:t xml:space="preserve">/с 30101810400000000225                      </w:t>
      </w:r>
      <w:r>
        <w:rPr>
          <w:rFonts w:cstheme="minorHAnsi"/>
          <w:sz w:val="24"/>
          <w:szCs w:val="24"/>
        </w:rPr>
        <w:t xml:space="preserve">                            </w:t>
      </w:r>
      <w:r w:rsidRPr="006134BF">
        <w:rPr>
          <w:rFonts w:cstheme="minorHAnsi"/>
          <w:sz w:val="24"/>
          <w:szCs w:val="24"/>
        </w:rPr>
        <w:t>Телефон: (495) 888-77-66</w:t>
      </w:r>
    </w:p>
    <w:p w:rsidR="006134BF" w:rsidRPr="006134BF" w:rsidRDefault="006134BF" w:rsidP="006134BF">
      <w:pPr>
        <w:spacing w:after="0"/>
        <w:rPr>
          <w:rFonts w:cstheme="minorHAnsi"/>
          <w:sz w:val="24"/>
          <w:szCs w:val="24"/>
        </w:rPr>
      </w:pPr>
      <w:r w:rsidRPr="006134BF">
        <w:rPr>
          <w:rFonts w:cstheme="minorHAnsi"/>
          <w:sz w:val="24"/>
          <w:szCs w:val="24"/>
        </w:rPr>
        <w:t>БИК 044525225</w:t>
      </w:r>
    </w:p>
    <w:p w:rsidR="006134BF" w:rsidRPr="006134BF" w:rsidRDefault="006134BF" w:rsidP="006134BF">
      <w:pPr>
        <w:spacing w:after="0"/>
        <w:rPr>
          <w:rFonts w:cstheme="minorHAnsi"/>
          <w:sz w:val="24"/>
          <w:szCs w:val="24"/>
        </w:rPr>
      </w:pPr>
      <w:r w:rsidRPr="006134BF">
        <w:rPr>
          <w:rFonts w:cstheme="minorHAnsi"/>
          <w:sz w:val="24"/>
          <w:szCs w:val="24"/>
        </w:rPr>
        <w:t>Телефон: (495) 222-33-44</w:t>
      </w:r>
    </w:p>
    <w:p w:rsidR="006134BF" w:rsidRPr="006134BF" w:rsidRDefault="006134BF" w:rsidP="006134BF">
      <w:pPr>
        <w:spacing w:after="0"/>
        <w:rPr>
          <w:rFonts w:cstheme="minorHAnsi"/>
          <w:sz w:val="24"/>
          <w:szCs w:val="24"/>
        </w:rPr>
      </w:pPr>
      <w:r w:rsidRPr="006134BF">
        <w:rPr>
          <w:rFonts w:cstheme="minorHAnsi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Работник:</w:t>
      </w:r>
    </w:p>
    <w:p w:rsidR="006134BF" w:rsidRPr="006134BF" w:rsidRDefault="006134BF" w:rsidP="006134BF">
      <w:pPr>
        <w:spacing w:after="0"/>
        <w:rPr>
          <w:rFonts w:cstheme="minorHAnsi"/>
          <w:sz w:val="24"/>
          <w:szCs w:val="24"/>
        </w:rPr>
      </w:pPr>
      <w:r w:rsidRPr="006134BF">
        <w:rPr>
          <w:rFonts w:cstheme="minorHAnsi"/>
          <w:sz w:val="24"/>
          <w:szCs w:val="24"/>
        </w:rPr>
        <w:t xml:space="preserve">Директор     </w:t>
      </w:r>
      <w:r>
        <w:rPr>
          <w:rFonts w:cstheme="minorHAnsi"/>
          <w:i/>
          <w:sz w:val="24"/>
          <w:szCs w:val="24"/>
        </w:rPr>
        <w:t>Матвеев</w:t>
      </w:r>
      <w:r w:rsidRPr="006134BF">
        <w:rPr>
          <w:rFonts w:cstheme="minorHAnsi"/>
          <w:sz w:val="24"/>
          <w:szCs w:val="24"/>
        </w:rPr>
        <w:t xml:space="preserve">    /  </w:t>
      </w:r>
      <w:proofErr w:type="gramStart"/>
      <w:r>
        <w:rPr>
          <w:rFonts w:cstheme="minorHAnsi"/>
          <w:sz w:val="24"/>
          <w:szCs w:val="24"/>
        </w:rPr>
        <w:t>Матвеев</w:t>
      </w:r>
      <w:proofErr w:type="gramEnd"/>
      <w:r w:rsidRPr="006134B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Д.В.</w:t>
      </w:r>
      <w:r w:rsidRPr="006134BF">
        <w:rPr>
          <w:rFonts w:cstheme="minorHAnsi"/>
          <w:sz w:val="24"/>
          <w:szCs w:val="24"/>
        </w:rPr>
        <w:t xml:space="preserve">                           </w:t>
      </w:r>
      <w:r>
        <w:rPr>
          <w:rFonts w:cstheme="minorHAnsi"/>
          <w:i/>
          <w:sz w:val="24"/>
          <w:szCs w:val="24"/>
        </w:rPr>
        <w:t>Иванова</w:t>
      </w:r>
      <w:r w:rsidRPr="006134BF">
        <w:rPr>
          <w:rFonts w:cstheme="minorHAnsi"/>
          <w:sz w:val="24"/>
          <w:szCs w:val="24"/>
        </w:rPr>
        <w:t xml:space="preserve">   /  </w:t>
      </w:r>
      <w:r>
        <w:rPr>
          <w:rFonts w:cstheme="minorHAnsi"/>
          <w:sz w:val="24"/>
          <w:szCs w:val="24"/>
        </w:rPr>
        <w:t>Иванова</w:t>
      </w:r>
      <w:r w:rsidRPr="006134B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А</w:t>
      </w:r>
      <w:r w:rsidRPr="006134BF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С</w:t>
      </w:r>
      <w:r w:rsidRPr="006134BF">
        <w:rPr>
          <w:rFonts w:cstheme="minorHAnsi"/>
          <w:sz w:val="24"/>
          <w:szCs w:val="24"/>
        </w:rPr>
        <w:t xml:space="preserve">.                           </w:t>
      </w:r>
    </w:p>
    <w:p w:rsidR="006134BF" w:rsidRPr="006134BF" w:rsidRDefault="006134BF" w:rsidP="006134BF">
      <w:pPr>
        <w:spacing w:after="0"/>
        <w:rPr>
          <w:rFonts w:cstheme="minorHAnsi"/>
          <w:sz w:val="24"/>
          <w:szCs w:val="24"/>
        </w:rPr>
      </w:pPr>
    </w:p>
    <w:p w:rsidR="006134BF" w:rsidRPr="006134BF" w:rsidRDefault="006134BF" w:rsidP="006134BF">
      <w:pPr>
        <w:spacing w:after="0"/>
        <w:rPr>
          <w:rFonts w:cstheme="minorHAnsi"/>
          <w:sz w:val="24"/>
          <w:szCs w:val="24"/>
        </w:rPr>
      </w:pPr>
      <w:r w:rsidRPr="006134BF">
        <w:rPr>
          <w:rFonts w:cstheme="minorHAnsi"/>
          <w:sz w:val="24"/>
          <w:szCs w:val="24"/>
        </w:rPr>
        <w:t>М. П.</w:t>
      </w:r>
    </w:p>
    <w:p w:rsidR="00A76434" w:rsidRPr="006134BF" w:rsidRDefault="00A76434">
      <w:pPr>
        <w:rPr>
          <w:rFonts w:cstheme="minorHAnsi"/>
          <w:sz w:val="24"/>
          <w:szCs w:val="24"/>
        </w:rPr>
      </w:pPr>
    </w:p>
    <w:sectPr w:rsidR="00A76434" w:rsidRPr="006134BF" w:rsidSect="00A76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B0799"/>
    <w:multiLevelType w:val="hybridMultilevel"/>
    <w:tmpl w:val="F87EA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625"/>
    <w:rsid w:val="0012373A"/>
    <w:rsid w:val="006134BF"/>
    <w:rsid w:val="00813625"/>
    <w:rsid w:val="00A259E1"/>
    <w:rsid w:val="00A76434"/>
    <w:rsid w:val="00B26992"/>
    <w:rsid w:val="00CB43BF"/>
    <w:rsid w:val="00CE041F"/>
    <w:rsid w:val="00FA79EE"/>
    <w:rsid w:val="5FB02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34"/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A764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A7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64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99"/>
    <w:unhideWhenUsed/>
    <w:rsid w:val="006134BF"/>
    <w:pPr>
      <w:ind w:left="720"/>
      <w:contextualSpacing/>
    </w:pPr>
  </w:style>
  <w:style w:type="paragraph" w:customStyle="1" w:styleId="ConsPlusNonformat">
    <w:name w:val="ConsPlusNonformat"/>
    <w:rsid w:val="006134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837</Words>
  <Characters>4772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Дмитрий</cp:lastModifiedBy>
  <cp:revision>4</cp:revision>
  <dcterms:created xsi:type="dcterms:W3CDTF">2016-07-05T09:43:00Z</dcterms:created>
  <dcterms:modified xsi:type="dcterms:W3CDTF">2019-03-12T11:22:00Z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